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565B" w:rsidR="00A8565B" w:rsidP="00A8565B" w:rsidRDefault="00A8565B" w14:paraId="0B17D55C" w14:textId="325C23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SPIRAL OF INITIATIVES</w:t>
      </w:r>
    </w:p>
    <w:p w:rsidR="00A8565B" w:rsidRDefault="00A8565B" w14:paraId="1DA5F5C7" w14:textId="77777777">
      <w:pPr>
        <w:rPr>
          <w:b/>
          <w:bCs/>
        </w:rPr>
      </w:pPr>
    </w:p>
    <w:p w:rsidR="00595457" w:rsidRDefault="00595457" w14:paraId="19684F73" w14:textId="2C60EE62">
      <w:r w:rsidRPr="00A8565B">
        <w:rPr>
          <w:b/>
          <w:bCs/>
        </w:rPr>
        <w:t>Phase of the innovation cycle</w:t>
      </w:r>
      <w:r>
        <w:t>: all</w:t>
      </w:r>
    </w:p>
    <w:p w:rsidRPr="00A8565B" w:rsidR="001A6329" w:rsidRDefault="00595457" w14:paraId="236CB11C" w14:textId="128BD49D">
      <w:pPr>
        <w:rPr>
          <w:b/>
          <w:bCs/>
        </w:rPr>
      </w:pPr>
      <w:r w:rsidRPr="00A8565B">
        <w:rPr>
          <w:b/>
          <w:bCs/>
        </w:rPr>
        <w:t>Goal:</w:t>
      </w:r>
    </w:p>
    <w:p w:rsidR="00595457" w:rsidRDefault="00595457" w14:paraId="58920EE4" w14:textId="01CCCB02">
      <w:r w:rsidRPr="00595457">
        <w:t xml:space="preserve">This tool supports </w:t>
      </w:r>
      <w:r w:rsidR="00A8565B">
        <w:t>groups</w:t>
      </w:r>
      <w:r w:rsidRPr="00595457">
        <w:t xml:space="preserve"> in understanding innovative processes as a whole; and mapping their different phases, </w:t>
      </w:r>
      <w:proofErr w:type="gramStart"/>
      <w:r w:rsidRPr="00595457">
        <w:t>actors</w:t>
      </w:r>
      <w:proofErr w:type="gramEnd"/>
      <w:r w:rsidRPr="00595457">
        <w:t xml:space="preserve"> and activities.</w:t>
      </w:r>
    </w:p>
    <w:p w:rsidRPr="00A8565B" w:rsidR="00595457" w:rsidRDefault="00595457" w14:paraId="7667CEB4" w14:textId="3BC47FF2">
      <w:pPr>
        <w:rPr>
          <w:b/>
          <w:bCs/>
        </w:rPr>
      </w:pPr>
      <w:r w:rsidRPr="00A8565B">
        <w:rPr>
          <w:b/>
          <w:bCs/>
        </w:rPr>
        <w:t>Materials:</w:t>
      </w:r>
    </w:p>
    <w:p w:rsidR="00595457" w:rsidP="003936C3" w:rsidRDefault="00595457" w14:paraId="4957A249" w14:textId="4321304F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  <w:color w:val="17181C"/>
        </w:rPr>
      </w:pPr>
      <w:r w:rsidRPr="00595457">
        <w:rPr>
          <w:rFonts w:ascii="Calibri" w:hAnsi="Calibri" w:cs="Calibri"/>
        </w:rPr>
        <w:t xml:space="preserve">Rope and pieces of paper to recreate the Spiral of Initiatives in the floor (see pic) </w:t>
      </w:r>
      <w:r w:rsidRPr="00595457">
        <w:rPr>
          <w:rFonts w:ascii="Calibri" w:hAnsi="Calibri" w:cs="Calibri"/>
          <w:b/>
          <w:bCs/>
        </w:rPr>
        <w:t xml:space="preserve">or </w:t>
      </w:r>
      <w:r w:rsidRPr="00595457">
        <w:rPr>
          <w:rFonts w:ascii="Calibri" w:hAnsi="Calibri" w:cs="Calibri"/>
        </w:rPr>
        <w:t>Spiral of Initiatives</w:t>
      </w:r>
      <w:r w:rsidRPr="00595457">
        <w:rPr>
          <w:rFonts w:ascii="Calibri" w:hAnsi="Calibri" w:cs="Calibri"/>
          <w:b/>
          <w:bCs/>
        </w:rPr>
        <w:t xml:space="preserve"> </w:t>
      </w:r>
      <w:r w:rsidRPr="00595457">
        <w:rPr>
          <w:rFonts w:ascii="Calibri" w:hAnsi="Calibri" w:cs="Calibri"/>
          <w:color w:val="17181C"/>
        </w:rPr>
        <w:t>recreated on a whiteboard, or on a big enough piece of paper (e.g. flipchart paper or A0/A1)</w:t>
      </w:r>
    </w:p>
    <w:p w:rsidRPr="00A8565B" w:rsidR="00A8565B" w:rsidP="003936C3" w:rsidRDefault="00A8565B" w14:paraId="6D79F523" w14:textId="2C06B216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 xml:space="preserve">Flipchart </w:t>
      </w:r>
    </w:p>
    <w:p w:rsidRPr="00A8565B" w:rsidR="00A8565B" w:rsidP="003936C3" w:rsidRDefault="00A8565B" w14:paraId="4915758E" w14:textId="7B62ECA8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 w:rsidRPr="00A8565B">
        <w:rPr>
          <w:rFonts w:ascii="Calibri" w:hAnsi="Calibri" w:cs="Calibri"/>
        </w:rPr>
        <w:t>Blocks of sticky notes, one for each participant</w:t>
      </w:r>
    </w:p>
    <w:p w:rsidRPr="00A8565B" w:rsidR="00A8565B" w:rsidP="003936C3" w:rsidRDefault="00A8565B" w14:paraId="25F1D307" w14:textId="6638A358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Sharpies or pens</w:t>
      </w:r>
    </w:p>
    <w:p w:rsidRPr="00A8565B" w:rsidR="00A8565B" w:rsidP="003936C3" w:rsidRDefault="00A8565B" w14:paraId="0AE5FE55" w14:textId="1BDC72C2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Bring your own project to explore!</w:t>
      </w:r>
    </w:p>
    <w:p w:rsidRPr="00A8565B" w:rsidR="00595457" w:rsidRDefault="00595457" w14:paraId="36BDC040" w14:textId="612FFD5E">
      <w:pPr>
        <w:rPr>
          <w:b/>
          <w:bCs/>
        </w:rPr>
      </w:pPr>
      <w:r w:rsidRPr="00A8565B">
        <w:rPr>
          <w:b/>
          <w:bCs/>
        </w:rPr>
        <w:t>Instructions:</w:t>
      </w:r>
    </w:p>
    <w:p w:rsidR="00595457" w:rsidRDefault="00595457" w14:paraId="644C3C5C" w14:textId="2444CDF6">
      <w:r w:rsidRPr="00595457">
        <w:t>Any setting (ideally informal)</w:t>
      </w:r>
    </w:p>
    <w:p w:rsidR="00595457" w:rsidRDefault="00595457" w14:paraId="2B0B2AE6" w14:textId="647CE151">
      <w:r w:rsidRPr="00595457">
        <w:t>1)</w:t>
      </w:r>
      <w:r>
        <w:t xml:space="preserve"> </w:t>
      </w:r>
      <w:r w:rsidRPr="00595457">
        <w:t xml:space="preserve">Facilitator </w:t>
      </w:r>
      <w:r>
        <w:t xml:space="preserve">introduces the </w:t>
      </w:r>
      <w:r w:rsidRPr="00595457">
        <w:t>Spiral of initiatives diagram</w:t>
      </w:r>
      <w:r>
        <w:t>, explaining</w:t>
      </w:r>
      <w:r w:rsidRPr="00595457">
        <w:t xml:space="preserve"> its seven steps</w:t>
      </w:r>
      <w:r>
        <w:t xml:space="preserve"> and their connections. </w:t>
      </w:r>
      <w:r w:rsidRPr="00595457">
        <w:t xml:space="preserve">Go through each step with the </w:t>
      </w:r>
      <w:r>
        <w:t>group</w:t>
      </w:r>
      <w:r w:rsidRPr="00595457">
        <w:t xml:space="preserve">, </w:t>
      </w:r>
      <w:r w:rsidR="003049B4">
        <w:t>answering</w:t>
      </w:r>
      <w:r w:rsidRPr="00595457">
        <w:t xml:space="preserve"> questions for each </w:t>
      </w:r>
      <w:r>
        <w:t xml:space="preserve">step and </w:t>
      </w:r>
      <w:r w:rsidR="003049B4">
        <w:t xml:space="preserve">how </w:t>
      </w:r>
      <w:r w:rsidR="00C8295C">
        <w:t>they</w:t>
      </w:r>
      <w:r w:rsidR="003049B4">
        <w:t xml:space="preserve"> connect to each other</w:t>
      </w:r>
      <w:r>
        <w:t xml:space="preserve">. </w:t>
      </w:r>
    </w:p>
    <w:p w:rsidR="00595457" w:rsidRDefault="00595457" w14:paraId="53EF085F" w14:textId="630DB3FD">
      <w:r w:rsidRPr="00595457">
        <w:t>2)</w:t>
      </w:r>
      <w:r>
        <w:t xml:space="preserve"> Participants</w:t>
      </w:r>
      <w:r w:rsidRPr="00595457">
        <w:t xml:space="preserve"> identify what stage the project is at</w:t>
      </w:r>
      <w:r>
        <w:t>.</w:t>
      </w:r>
    </w:p>
    <w:p w:rsidR="00A8565B" w:rsidP="7E781F06" w:rsidRDefault="00595457" w14:paraId="0067D03E" w14:textId="45A33117">
      <w:pPr>
        <w:pStyle w:val="Normal"/>
      </w:pPr>
      <w:r w:rsidR="00595457">
        <w:rPr/>
        <w:t xml:space="preserve">3) </w:t>
      </w:r>
      <w:r w:rsidR="00595457">
        <w:rPr/>
        <w:t>T</w:t>
      </w:r>
      <w:r w:rsidR="00595457">
        <w:rPr/>
        <w:t>he group explores the process development so far</w:t>
      </w:r>
      <w:r w:rsidR="00A8565B">
        <w:rPr/>
        <w:t xml:space="preserve">. Some useful areas to explore: key actors at each </w:t>
      </w:r>
      <w:r w:rsidR="00A8565B">
        <w:rPr/>
        <w:t>stage;</w:t>
      </w:r>
      <w:r w:rsidR="00A8565B">
        <w:rPr/>
        <w:t xml:space="preserve"> </w:t>
      </w:r>
      <w:r w:rsidR="00A8565B">
        <w:rPr/>
        <w:t>opportunities and challenges identified and leveraged</w:t>
      </w:r>
      <w:r w:rsidR="00A8565B">
        <w:rPr/>
        <w:t xml:space="preserve"> in moving through the Spiral;</w:t>
      </w:r>
      <w:r w:rsidR="00A8565B">
        <w:rPr/>
        <w:t xml:space="preserve"> </w:t>
      </w:r>
      <w:r w:rsidR="00A8565B">
        <w:rPr/>
        <w:t>key activities helping the group move from one stage to the next; what activities are needed for further movement; have all previous steps been thoroughly explored before getting here; are there aspects of previous stages that should be reinforced or revisited to move forward</w:t>
      </w:r>
      <w:r w:rsidR="560E3865">
        <w:rPr/>
        <w:t>; or -as i</w:t>
      </w:r>
      <w:r w:rsidRPr="7E781F06" w:rsidR="560E386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nnovation processes are not linear- should the group step back and start again in a previous phase? </w:t>
      </w:r>
      <w:r w:rsidR="00A8565B">
        <w:rPr/>
        <w:t>You can add other questions as they come from the group.</w:t>
      </w:r>
    </w:p>
    <w:p w:rsidR="00A8565B" w:rsidRDefault="00A8565B" w14:paraId="676A54A4" w14:textId="55CADD13">
      <w:r>
        <w:t>Map these ideas on a flipchart; encourage participants to write their ideas on post its and add them to the flipchart.</w:t>
      </w:r>
    </w:p>
    <w:p w:rsidR="00595457" w:rsidRDefault="00595457" w14:paraId="6517C3A7" w14:textId="6AE4C4CE">
      <w:r w:rsidRPr="00595457">
        <w:t xml:space="preserve">4) </w:t>
      </w:r>
      <w:r w:rsidR="00A8565B">
        <w:t>Participants</w:t>
      </w:r>
      <w:r w:rsidRPr="00595457">
        <w:t xml:space="preserve"> step back and explore what the next stage is</w:t>
      </w:r>
      <w:r w:rsidR="00A8565B">
        <w:t xml:space="preserve"> for the project</w:t>
      </w:r>
      <w:r w:rsidRPr="00595457">
        <w:t xml:space="preserve">: </w:t>
      </w:r>
      <w:r w:rsidR="00A8565B">
        <w:t xml:space="preserve">should they strengthen the current stage? Should they move </w:t>
      </w:r>
      <w:r w:rsidRPr="00595457">
        <w:t>further or back in the Spiral?</w:t>
      </w:r>
    </w:p>
    <w:p w:rsidR="00A8565B" w:rsidRDefault="00A8565B" w14:paraId="01758265" w14:textId="3629C369">
      <w:r>
        <w:t xml:space="preserve">5) Wrap up: </w:t>
      </w:r>
      <w:r w:rsidRPr="00A8565B">
        <w:t xml:space="preserve">ask the </w:t>
      </w:r>
      <w:r>
        <w:t xml:space="preserve">participants </w:t>
      </w:r>
      <w:r w:rsidRPr="00A8565B">
        <w:t xml:space="preserve">to </w:t>
      </w:r>
      <w:r>
        <w:t>share the key</w:t>
      </w:r>
      <w:r w:rsidRPr="00A8565B">
        <w:t xml:space="preserve"> insight that they gained during the workshop</w:t>
      </w:r>
      <w:r>
        <w:t>!</w:t>
      </w:r>
    </w:p>
    <w:p w:rsidR="000F69E0" w:rsidP="00595457" w:rsidRDefault="000F69E0" w14:paraId="0325C4C2" w14:textId="77777777">
      <w:pPr>
        <w:rPr>
          <w:b/>
          <w:bCs/>
        </w:rPr>
      </w:pPr>
    </w:p>
    <w:p w:rsidR="005546DE" w:rsidP="00595457" w:rsidRDefault="00C8295C" w14:paraId="6DAF4CC3" w14:textId="34823B32">
      <w:pPr>
        <w:rPr>
          <w:b/>
          <w:bCs/>
        </w:rPr>
      </w:pPr>
      <w:r>
        <w:rPr>
          <w:b/>
          <w:bCs/>
        </w:rPr>
        <w:t>L</w:t>
      </w:r>
      <w:r w:rsidR="005546DE">
        <w:rPr>
          <w:b/>
          <w:bCs/>
        </w:rPr>
        <w:t xml:space="preserve">inks: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0F69E0" w:rsidR="000F69E0" w:rsidTr="000F69E0" w14:paraId="2E2DAABC" w14:textId="77777777">
        <w:trPr>
          <w:trHeight w:val="301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F69E0" w:rsidR="000F69E0" w:rsidP="000F69E0" w:rsidRDefault="000F69E0" w14:paraId="091CBA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en-GB"/>
              </w:rPr>
            </w:pPr>
            <w:hyperlink w:history="1" r:id="rId5">
              <w:r w:rsidRPr="000F69E0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https://i2c-toolbox.fibl.org/spiral-of-initiatives.html</w:t>
              </w:r>
            </w:hyperlink>
          </w:p>
        </w:tc>
      </w:tr>
      <w:tr w:rsidRPr="000F69E0" w:rsidR="000F69E0" w:rsidTr="000F69E0" w14:paraId="5C98EB23" w14:textId="77777777">
        <w:trPr>
          <w:trHeight w:val="121"/>
        </w:trPr>
        <w:tc>
          <w:tcPr>
            <w:tcW w:w="9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F69E0" w:rsidR="000F69E0" w:rsidP="000F69E0" w:rsidRDefault="000F69E0" w14:paraId="28FBBD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en-GB"/>
              </w:rPr>
            </w:pPr>
            <w:hyperlink w:history="1" r:id="rId6">
              <w:r w:rsidRPr="000F69E0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https://www.youtube.com/watch?v=3LeSCWfQ9Js</w:t>
              </w:r>
            </w:hyperlink>
          </w:p>
        </w:tc>
      </w:tr>
      <w:tr w:rsidRPr="000F69E0" w:rsidR="000F69E0" w:rsidTr="000F69E0" w14:paraId="12130EE3" w14:textId="77777777">
        <w:trPr>
          <w:trHeight w:val="54"/>
        </w:trPr>
        <w:tc>
          <w:tcPr>
            <w:tcW w:w="9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F69E0" w:rsidR="000F69E0" w:rsidP="000F69E0" w:rsidRDefault="000F69E0" w14:paraId="71818D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en-GB"/>
              </w:rPr>
            </w:pPr>
            <w:r w:rsidRPr="000F69E0">
              <w:rPr>
                <w:rFonts w:ascii="Calibri" w:hAnsi="Calibri" w:eastAsia="Times New Roman" w:cs="Calibri"/>
                <w:color w:val="FF0000"/>
                <w:u w:val="single"/>
                <w:lang w:eastAsia="en-GB"/>
              </w:rPr>
              <w:t>https://www.youtube.com/watch?v=vbdqBEm3l-I</w:t>
            </w:r>
          </w:p>
        </w:tc>
      </w:tr>
    </w:tbl>
    <w:p w:rsidRPr="00A8565B" w:rsidR="00246951" w:rsidP="00595457" w:rsidRDefault="00246951" w14:paraId="009F7ED8" w14:textId="77777777">
      <w:pPr>
        <w:rPr>
          <w:b/>
          <w:bCs/>
        </w:rPr>
      </w:pPr>
    </w:p>
    <w:p w:rsidR="000F69E0" w:rsidP="00C8295C" w:rsidRDefault="000F69E0" w14:paraId="44E820F1" w14:textId="77777777">
      <w:pPr>
        <w:rPr>
          <w:b/>
          <w:bCs/>
        </w:rPr>
      </w:pPr>
    </w:p>
    <w:p w:rsidR="00C8295C" w:rsidP="00C8295C" w:rsidRDefault="00C8295C" w14:paraId="57BD3C15" w14:textId="5AFA06EA">
      <w:pPr>
        <w:rPr>
          <w:b/>
          <w:bCs/>
        </w:rPr>
      </w:pPr>
      <w:r w:rsidRPr="00A8565B">
        <w:rPr>
          <w:b/>
          <w:bCs/>
        </w:rPr>
        <w:lastRenderedPageBreak/>
        <w:t>Attachments</w:t>
      </w:r>
      <w:r>
        <w:rPr>
          <w:b/>
          <w:bCs/>
        </w:rPr>
        <w:t>:</w:t>
      </w:r>
    </w:p>
    <w:p w:rsidRPr="000E4B85" w:rsidR="00C8295C" w:rsidP="000E4B85" w:rsidRDefault="000E4B85" w14:paraId="204FCF76" w14:textId="601D6DED">
      <w:pPr>
        <w:pStyle w:val="ListParagraph"/>
        <w:numPr>
          <w:ilvl w:val="0"/>
          <w:numId w:val="3"/>
        </w:numPr>
      </w:pPr>
      <w:r w:rsidRPr="000E4B85">
        <w:t>Spiral of Initiatives</w:t>
      </w:r>
    </w:p>
    <w:p w:rsidR="000E4B85" w:rsidP="000E4B85" w:rsidRDefault="000E4B85" w14:paraId="1B732A62" w14:textId="1658FCC5">
      <w:pPr>
        <w:pStyle w:val="ListParagraph"/>
        <w:numPr>
          <w:ilvl w:val="0"/>
          <w:numId w:val="3"/>
        </w:numPr>
      </w:pPr>
      <w:r w:rsidRPr="000E4B85">
        <w:t xml:space="preserve">Spiral of initiatives, </w:t>
      </w:r>
      <w:r w:rsidR="00246951">
        <w:t>stages explained.</w:t>
      </w:r>
    </w:p>
    <w:p w:rsidRPr="000E4B85" w:rsidR="00246951" w:rsidP="00246951" w:rsidRDefault="00246951" w14:paraId="5F53D3E1" w14:textId="77777777">
      <w:pPr>
        <w:ind w:left="360"/>
      </w:pPr>
    </w:p>
    <w:p w:rsidR="00595457" w:rsidRDefault="00595457" w14:paraId="13A1F62D" w14:textId="768598FB"/>
    <w:sectPr w:rsidR="0059545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0C5"/>
    <w:multiLevelType w:val="multilevel"/>
    <w:tmpl w:val="840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3320EEB"/>
    <w:multiLevelType w:val="hybridMultilevel"/>
    <w:tmpl w:val="22D480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0D19D7"/>
    <w:multiLevelType w:val="hybridMultilevel"/>
    <w:tmpl w:val="11E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4981605">
    <w:abstractNumId w:val="2"/>
  </w:num>
  <w:num w:numId="2" w16cid:durableId="156846750">
    <w:abstractNumId w:val="0"/>
  </w:num>
  <w:num w:numId="3" w16cid:durableId="106503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7"/>
    <w:rsid w:val="000E4B85"/>
    <w:rsid w:val="000F69E0"/>
    <w:rsid w:val="001A6329"/>
    <w:rsid w:val="00246951"/>
    <w:rsid w:val="003049B4"/>
    <w:rsid w:val="005546DE"/>
    <w:rsid w:val="00595457"/>
    <w:rsid w:val="00927315"/>
    <w:rsid w:val="00A8565B"/>
    <w:rsid w:val="00C8295C"/>
    <w:rsid w:val="00CE14FE"/>
    <w:rsid w:val="00F75B63"/>
    <w:rsid w:val="1DF743F9"/>
    <w:rsid w:val="560E3865"/>
    <w:rsid w:val="7E7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DF1A"/>
  <w15:chartTrackingRefBased/>
  <w15:docId w15:val="{EB9D29CB-6D31-4589-8C1E-1B24DD8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57"/>
    <w:pPr>
      <w:ind w:left="720"/>
      <w:contextualSpacing/>
    </w:pPr>
  </w:style>
  <w:style w:type="paragraph" w:styleId="box-hover" w:customStyle="1">
    <w:name w:val="box-hover"/>
    <w:basedOn w:val="Normal"/>
    <w:rsid w:val="005954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69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3LeSCWfQ9Js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i2c-toolbox.fibl.org/spiral-of-initiatives.html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8F2ED15FD624CBF1A8C7996858F0E" ma:contentTypeVersion="15" ma:contentTypeDescription="Create a new document." ma:contentTypeScope="" ma:versionID="949ac9e746cb992f10e004835a32878b">
  <xsd:schema xmlns:xsd="http://www.w3.org/2001/XMLSchema" xmlns:xs="http://www.w3.org/2001/XMLSchema" xmlns:p="http://schemas.microsoft.com/office/2006/metadata/properties" xmlns:ns2="1f108b16-6c1a-4d70-af8b-3a64908244fb" xmlns:ns3="4d461cdd-0d53-4e03-9684-3f1982452bc6" targetNamespace="http://schemas.microsoft.com/office/2006/metadata/properties" ma:root="true" ma:fieldsID="43d6b98aad75a666fa24ea44afea8056" ns2:_="" ns3:_="">
    <xsd:import namespace="1f108b16-6c1a-4d70-af8b-3a64908244fb"/>
    <xsd:import namespace="4d461cdd-0d53-4e03-9684-3f198245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8b16-6c1a-4d70-af8b-3a649082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2eed84-fcdf-4222-8a51-72ab1ca48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1cdd-0d53-4e03-9684-3f1982452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cf7d9d-f7d0-4fce-a0c2-cfe2e7b1a9cf}" ma:internalName="TaxCatchAll" ma:showField="CatchAllData" ma:web="4d461cdd-0d53-4e03-9684-3f1982452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61cdd-0d53-4e03-9684-3f1982452bc6" xsi:nil="true"/>
    <lcf76f155ced4ddcb4097134ff3c332f xmlns="1f108b16-6c1a-4d70-af8b-3a6490824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BEFA5-C555-4E57-A06A-FF9C239EBCEC}"/>
</file>

<file path=customXml/itemProps2.xml><?xml version="1.0" encoding="utf-8"?>
<ds:datastoreItem xmlns:ds="http://schemas.openxmlformats.org/officeDocument/2006/customXml" ds:itemID="{9C7FFD44-2D26-421C-B33B-8AE9CB5F7915}"/>
</file>

<file path=customXml/itemProps3.xml><?xml version="1.0" encoding="utf-8"?>
<ds:datastoreItem xmlns:ds="http://schemas.openxmlformats.org/officeDocument/2006/customXml" ds:itemID="{6DB50558-8B73-4E61-9145-3413F0E831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Allamand</dc:creator>
  <cp:keywords/>
  <dc:description/>
  <cp:lastModifiedBy>Ana Allamand</cp:lastModifiedBy>
  <cp:revision>11</cp:revision>
  <dcterms:created xsi:type="dcterms:W3CDTF">2024-03-06T09:08:00Z</dcterms:created>
  <dcterms:modified xsi:type="dcterms:W3CDTF">2024-03-11T16:24:12Z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0x0101008688F2ED15FD624CBF1A8C7996858F0E</vt:lpwstr>
  </property>
  <property fmtid="{D5CDD505-2E9C-101B-9397-08002B2CF9AE}" pid="3" name="MediaServiceImageTags">
    <vt:lpwstr/>
  </property>
</Properties>
</file>